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97" w:rsidRDefault="00637C97" w:rsidP="00637C97">
      <w:pPr>
        <w:jc w:val="center"/>
        <w:rPr>
          <w:b/>
        </w:rPr>
      </w:pPr>
      <w:r>
        <w:rPr>
          <w:b/>
        </w:rPr>
        <w:t>ANEXO 6 - TERMO DE COMPROMISSO DO BOLSISTA</w:t>
      </w:r>
    </w:p>
    <w:p w:rsidR="00637C97" w:rsidRDefault="00637C97" w:rsidP="00637C97">
      <w:pPr>
        <w:spacing w:line="240" w:lineRule="auto"/>
        <w:jc w:val="center"/>
      </w:pPr>
    </w:p>
    <w:p w:rsidR="00637C97" w:rsidRDefault="00637C97" w:rsidP="00637C97">
      <w:pPr>
        <w:jc w:val="center"/>
      </w:pPr>
      <w:r>
        <w:rPr>
          <w:noProof/>
        </w:rPr>
        <w:drawing>
          <wp:inline distT="114300" distB="114300" distL="114300" distR="114300" wp14:anchorId="154B79C5" wp14:editId="0B8B2AF9">
            <wp:extent cx="1177762" cy="7524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762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7C97" w:rsidRDefault="00637C97" w:rsidP="00637C97">
      <w:pPr>
        <w:spacing w:before="240"/>
        <w:jc w:val="both"/>
      </w:pPr>
      <w:r>
        <w:t xml:space="preserve">Constitui objeto do presente Termo a </w:t>
      </w:r>
      <w:proofErr w:type="spellStart"/>
      <w:r>
        <w:t>pactuação</w:t>
      </w:r>
      <w:proofErr w:type="spellEnd"/>
      <w:r>
        <w:t xml:space="preserve"> do compromisso do bolsista no âmbito do </w:t>
      </w:r>
      <w:proofErr w:type="gramStart"/>
      <w:r>
        <w:t>AlfaMais</w:t>
      </w:r>
      <w:proofErr w:type="gramEnd"/>
      <w:r>
        <w:t xml:space="preserve"> Goiás - Programa em Regime de Colaboração pela Criança Alfabetizada, em conformidade com a Lei 21.071, de 09 de agosto de 2021, com o Decreto nº 9.947, de 16 de setembro de 2021 e com a Portaria 3897/2021 - SEDUC. </w:t>
      </w:r>
    </w:p>
    <w:p w:rsidR="00637C97" w:rsidRDefault="00637C97" w:rsidP="00637C97">
      <w:pPr>
        <w:spacing w:before="240"/>
        <w:jc w:val="both"/>
      </w:pPr>
      <w:r>
        <w:t xml:space="preserve">O </w:t>
      </w:r>
      <w:proofErr w:type="gramStart"/>
      <w:r>
        <w:t>AlfaMais</w:t>
      </w:r>
      <w:proofErr w:type="gramEnd"/>
      <w:r>
        <w:t xml:space="preserve"> Goiás propõe-se a garantir a alfabetização, na idade certa, de todas as crianças do Território Goiano, conduzindo, na perspectiva do regime de colaboração, ações eficazes voltadas para a prática pedagógica real e contextualizada e para a capacitação e o engajamento das equipes gestoras e escolares. Ainda, visa fortalecer a colaboração entre Estado e Municípios, de modo a contribuir para o processo de alfabetização de todas as crianças do território goiano, assegurando o desenvolvimento de competências e habilidades que garantam a aprendizagem significativa e, consequentemente, a melhoria dos índices de alfabetização.</w:t>
      </w:r>
    </w:p>
    <w:p w:rsidR="00637C97" w:rsidRDefault="00637C97" w:rsidP="00637C97">
      <w:pPr>
        <w:spacing w:before="240"/>
        <w:jc w:val="both"/>
      </w:pPr>
      <w:r>
        <w:t xml:space="preserve">Desta forma, </w:t>
      </w:r>
      <w:proofErr w:type="gramStart"/>
      <w:r>
        <w:t>o(</w:t>
      </w:r>
      <w:proofErr w:type="gramEnd"/>
      <w:r>
        <w:t xml:space="preserve">a) bolsista identificado a seguir, selecionado de acordo com o previsto na legislação vigente e de acordo com as diretrizes do Edital </w:t>
      </w:r>
      <w:r w:rsidR="00F538BD" w:rsidRPr="00F538BD">
        <w:rPr>
          <w:b/>
        </w:rPr>
        <w:t>n.º001</w:t>
      </w:r>
      <w:r w:rsidRPr="00F538BD">
        <w:rPr>
          <w:b/>
        </w:rPr>
        <w:t>/2021</w:t>
      </w:r>
      <w:r w:rsidRPr="00F538BD">
        <w:t xml:space="preserve"> </w:t>
      </w:r>
      <w:r>
        <w:t xml:space="preserve">- </w:t>
      </w:r>
      <w:proofErr w:type="spellStart"/>
      <w:r>
        <w:t>Gesg</w:t>
      </w:r>
      <w:proofErr w:type="spellEnd"/>
      <w:r>
        <w:t>/</w:t>
      </w:r>
      <w:proofErr w:type="spellStart"/>
      <w:r>
        <w:t>Seduc</w:t>
      </w:r>
      <w:proofErr w:type="spellEnd"/>
      <w:r>
        <w:t>, se compromete a cumprir o previsto no Anexo 1 do referido edital no que diz respeito ao perfil e atribuições inerentes à função para a qual foi selecionado, além de preencher mensalmente um relatório das atividades desenvolvidas, ficando o pagamento da bolsa condicionado a este fator.</w:t>
      </w:r>
    </w:p>
    <w:p w:rsidR="00637C97" w:rsidRDefault="00637C97" w:rsidP="00637C97">
      <w:pPr>
        <w:spacing w:before="240"/>
        <w:jc w:val="both"/>
      </w:pPr>
      <w:r>
        <w:t xml:space="preserve">Declara ainda estar ciente que as atividades exercidas pelos profissionais no âmbito do </w:t>
      </w:r>
      <w:proofErr w:type="gramStart"/>
      <w:r>
        <w:t>AlfaMais</w:t>
      </w:r>
      <w:proofErr w:type="gramEnd"/>
      <w:r>
        <w:t xml:space="preserve"> Goiás não caracterizam vínculo empregatício, e os valores recebidos a título de bolsa não se incorporam, para qualquer efeito, ao vencimento, salário, remuneração ou proventos recebidos e que não constituem vínculo trabalhista dentro da CLT ou de regime jurídico do serviço público, portanto, não se aplicam benefícios como férias, remuneração rescisória, licenças médicas ou caso fortuito e força maior.</w:t>
      </w:r>
    </w:p>
    <w:p w:rsidR="00637C97" w:rsidRDefault="00637C97" w:rsidP="00637C97">
      <w:pPr>
        <w:spacing w:before="240"/>
        <w:jc w:val="both"/>
      </w:pPr>
      <w:r>
        <w:t xml:space="preserve">O presente termo tem validade de 12 meses contados a partir da data de sua assinatura, podendo ser prorrogado por igual período. </w:t>
      </w:r>
    </w:p>
    <w:p w:rsidR="00637C97" w:rsidRDefault="00637C97" w:rsidP="00637C97">
      <w:pPr>
        <w:spacing w:before="240"/>
        <w:jc w:val="both"/>
      </w:pPr>
      <w:r>
        <w:t xml:space="preserve">Por ser expressão da verdade, assinam as partes o </w:t>
      </w:r>
      <w:proofErr w:type="gramStart"/>
      <w:r>
        <w:t>presente</w:t>
      </w:r>
      <w:proofErr w:type="gramEnd"/>
    </w:p>
    <w:p w:rsidR="00637C97" w:rsidRDefault="00637C97" w:rsidP="00F538BD">
      <w:pPr>
        <w:spacing w:before="240"/>
      </w:pPr>
      <w:r>
        <w:t>_</w:t>
      </w:r>
      <w:r w:rsidR="00F538BD">
        <w:t>______________________________</w:t>
      </w:r>
      <w:r>
        <w:t xml:space="preserve">_, _______ de __________________ </w:t>
      </w:r>
      <w:proofErr w:type="spellStart"/>
      <w:r>
        <w:t>de</w:t>
      </w:r>
      <w:proofErr w:type="spellEnd"/>
      <w:r>
        <w:t xml:space="preserve"> 202_</w:t>
      </w:r>
      <w:r w:rsidR="00F538BD">
        <w:t>_</w:t>
      </w:r>
    </w:p>
    <w:p w:rsidR="00637C97" w:rsidRDefault="00637C97" w:rsidP="00637C97">
      <w:pPr>
        <w:spacing w:before="240" w:line="240" w:lineRule="auto"/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37C97" w:rsidTr="00AF2F44">
        <w:trPr>
          <w:jc w:val="center"/>
        </w:trPr>
        <w:tc>
          <w:tcPr>
            <w:tcW w:w="4514" w:type="dxa"/>
            <w:tcBorders>
              <w:left w:val="single" w:sz="8" w:space="0" w:color="FFFFFF"/>
              <w:bottom w:val="single" w:sz="8" w:space="0" w:color="FFFFFF"/>
              <w:right w:val="single" w:sz="4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C97" w:rsidRDefault="00637C97" w:rsidP="00AF2F44">
            <w:pPr>
              <w:spacing w:before="240" w:line="240" w:lineRule="auto"/>
              <w:jc w:val="center"/>
            </w:pPr>
            <w:r>
              <w:t xml:space="preserve">Assinatura do Bolsista e Modalidade da Bolsa ao qual foi </w:t>
            </w:r>
            <w:proofErr w:type="gramStart"/>
            <w:r>
              <w:t>selecionado(</w:t>
            </w:r>
            <w:proofErr w:type="gramEnd"/>
            <w:r>
              <w:t>a)</w:t>
            </w:r>
          </w:p>
        </w:tc>
        <w:tc>
          <w:tcPr>
            <w:tcW w:w="4514" w:type="dxa"/>
            <w:tcBorders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C97" w:rsidRDefault="00637C97" w:rsidP="00AF2F44">
            <w:pPr>
              <w:spacing w:before="240" w:line="240" w:lineRule="auto"/>
              <w:jc w:val="center"/>
            </w:pPr>
            <w:r>
              <w:t>Assinatura e Carimbo do Representante da SME responsável pela seleção</w:t>
            </w:r>
            <w:r>
              <w:rPr>
                <w:b/>
                <w:color w:val="CC0000"/>
              </w:rPr>
              <w:t xml:space="preserve"> </w:t>
            </w:r>
          </w:p>
        </w:tc>
      </w:tr>
    </w:tbl>
    <w:p w:rsidR="00921F89" w:rsidRDefault="00921F89" w:rsidP="00637C97">
      <w:bookmarkStart w:id="0" w:name="_GoBack"/>
      <w:bookmarkEnd w:id="0"/>
    </w:p>
    <w:sectPr w:rsidR="00921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97"/>
    <w:rsid w:val="00637C97"/>
    <w:rsid w:val="006D2FFB"/>
    <w:rsid w:val="00921F89"/>
    <w:rsid w:val="00F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97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C97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97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C97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Educaçao Master</dc:creator>
  <cp:lastModifiedBy>Educaçao Master</cp:lastModifiedBy>
  <cp:revision>2</cp:revision>
  <dcterms:created xsi:type="dcterms:W3CDTF">2021-12-08T17:23:00Z</dcterms:created>
  <dcterms:modified xsi:type="dcterms:W3CDTF">2021-12-08T18:55:00Z</dcterms:modified>
</cp:coreProperties>
</file>